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7B" w:rsidRPr="00803A6A" w:rsidRDefault="00410FFE">
      <w:pPr>
        <w:rPr>
          <w:rFonts w:cstheme="minorHAnsi"/>
        </w:rPr>
      </w:pPr>
      <w:r w:rsidRPr="00803A6A">
        <w:rPr>
          <w:rFonts w:cstheme="minorHAnsi"/>
        </w:rPr>
        <w:t xml:space="preserve">In the years 1918-1920 a pandemic swept the entire globe, reaching remote areas like the arctic and pacific islands too. The virus was influenza, also called the “Spanish” flu. This type of epidemic has happened twice in recorded history. The second time was in 2009 with the outbreak of Swine Flu. </w:t>
      </w:r>
    </w:p>
    <w:p w:rsidR="00CE5161" w:rsidRPr="00803A6A" w:rsidRDefault="00410FFE">
      <w:pPr>
        <w:rPr>
          <w:rFonts w:cstheme="minorHAnsi"/>
        </w:rPr>
      </w:pPr>
      <w:r w:rsidRPr="00803A6A">
        <w:rPr>
          <w:rFonts w:cstheme="minorHAnsi"/>
        </w:rPr>
        <w:t xml:space="preserve">The majority of victims in 1918 were healthy young adults. This was opposite of what usually happened; the virus usually targeted the juvenile, elderly, or weakened part of the population. </w:t>
      </w:r>
      <w:r w:rsidR="00F97E7E" w:rsidRPr="00803A6A">
        <w:rPr>
          <w:rFonts w:cstheme="minorHAnsi"/>
        </w:rPr>
        <w:t xml:space="preserve">During the two years that the flu made its way around the world, 500 million people were infected. </w:t>
      </w:r>
      <w:proofErr w:type="gramStart"/>
      <w:r w:rsidR="00F97E7E" w:rsidRPr="00803A6A">
        <w:rPr>
          <w:rFonts w:cstheme="minorHAnsi"/>
        </w:rPr>
        <w:t>Between 50 to 100</w:t>
      </w:r>
      <w:proofErr w:type="gramEnd"/>
      <w:r w:rsidR="00F97E7E" w:rsidRPr="00803A6A">
        <w:rPr>
          <w:rFonts w:cstheme="minorHAnsi"/>
        </w:rPr>
        <w:t xml:space="preserve"> million of these people died of the flu, around 3-5% of the world’s entire population. That’s one person in every 5-6 people were killed by the disease.  The effect on the world was so severe that the average life span of an American during that time dropped by 10 years. </w:t>
      </w:r>
    </w:p>
    <w:p w:rsidR="00410FFE" w:rsidRPr="00803A6A" w:rsidRDefault="00CE5161">
      <w:pPr>
        <w:rPr>
          <w:rStyle w:val="hwc"/>
          <w:rFonts w:cstheme="minorHAnsi"/>
          <w:color w:val="333333"/>
        </w:rPr>
      </w:pPr>
      <w:r w:rsidRPr="00803A6A">
        <w:rPr>
          <w:rFonts w:cstheme="minorHAnsi"/>
        </w:rPr>
        <w:t>Influenza has many common symptoms like chills, fever, sore throat, muscle pains, severe headaches, coughing, weakness/fatigue and just discomfort in general. But in the case of the Spanish flu there was sometimes a secondary bacterial infection of pneumonia. This would set in if the patients hadn’t recovered</w:t>
      </w:r>
      <w:r w:rsidR="00410FFE" w:rsidRPr="00803A6A">
        <w:rPr>
          <w:rFonts w:cstheme="minorHAnsi"/>
        </w:rPr>
        <w:t xml:space="preserve"> </w:t>
      </w:r>
      <w:r w:rsidRPr="00803A6A">
        <w:rPr>
          <w:rFonts w:cstheme="minorHAnsi"/>
        </w:rPr>
        <w:t xml:space="preserve">from fever in three or four days. </w:t>
      </w:r>
      <w:r w:rsidR="00FD5543" w:rsidRPr="00803A6A">
        <w:rPr>
          <w:rFonts w:cstheme="minorHAnsi"/>
        </w:rPr>
        <w:t>The pneumonia would bring a sharp spike in temperature and an expectorant (</w:t>
      </w:r>
      <w:r w:rsidR="00FD5543" w:rsidRPr="00803A6A">
        <w:rPr>
          <w:rStyle w:val="hwc"/>
          <w:rFonts w:cstheme="minorHAnsi"/>
          <w:color w:val="333333"/>
        </w:rPr>
        <w:t>the</w:t>
      </w:r>
      <w:r w:rsidR="00FD5543" w:rsidRPr="00803A6A">
        <w:rPr>
          <w:rFonts w:cstheme="minorHAnsi"/>
        </w:rPr>
        <w:t xml:space="preserve"> </w:t>
      </w:r>
      <w:r w:rsidR="00FD5543" w:rsidRPr="00803A6A">
        <w:rPr>
          <w:rStyle w:val="hwc"/>
          <w:rFonts w:cstheme="minorHAnsi"/>
          <w:color w:val="333333"/>
        </w:rPr>
        <w:t>discharge</w:t>
      </w:r>
      <w:r w:rsidR="00FD5543" w:rsidRPr="00803A6A">
        <w:rPr>
          <w:rFonts w:cstheme="minorHAnsi"/>
        </w:rPr>
        <w:t xml:space="preserve"> </w:t>
      </w:r>
      <w:r w:rsidR="00FD5543" w:rsidRPr="00803A6A">
        <w:rPr>
          <w:rStyle w:val="hwc"/>
          <w:rFonts w:cstheme="minorHAnsi"/>
        </w:rPr>
        <w:t>of</w:t>
      </w:r>
      <w:r w:rsidR="00FD5543" w:rsidRPr="00803A6A">
        <w:rPr>
          <w:rFonts w:cstheme="minorHAnsi"/>
        </w:rPr>
        <w:t xml:space="preserve"> </w:t>
      </w:r>
      <w:r w:rsidR="00FD5543" w:rsidRPr="00803A6A">
        <w:rPr>
          <w:rStyle w:val="hwc"/>
          <w:rFonts w:cstheme="minorHAnsi"/>
        </w:rPr>
        <w:t>phlegm</w:t>
      </w:r>
      <w:r w:rsidR="00FD5543" w:rsidRPr="00803A6A">
        <w:rPr>
          <w:rFonts w:cstheme="minorHAnsi"/>
        </w:rPr>
        <w:t xml:space="preserve"> </w:t>
      </w:r>
      <w:r w:rsidR="00FD5543" w:rsidRPr="00803A6A">
        <w:rPr>
          <w:rStyle w:val="hwc"/>
          <w:rFonts w:cstheme="minorHAnsi"/>
        </w:rPr>
        <w:t>or</w:t>
      </w:r>
      <w:r w:rsidR="00FD5543" w:rsidRPr="00803A6A">
        <w:rPr>
          <w:rFonts w:cstheme="minorHAnsi"/>
        </w:rPr>
        <w:t xml:space="preserve"> </w:t>
      </w:r>
      <w:r w:rsidR="00FD5543" w:rsidRPr="00803A6A">
        <w:rPr>
          <w:rStyle w:val="hwc"/>
          <w:rFonts w:cstheme="minorHAnsi"/>
          <w:color w:val="333333"/>
        </w:rPr>
        <w:t>other</w:t>
      </w:r>
      <w:r w:rsidR="00FD5543" w:rsidRPr="00803A6A">
        <w:rPr>
          <w:rFonts w:cstheme="minorHAnsi"/>
        </w:rPr>
        <w:t xml:space="preserve"> </w:t>
      </w:r>
      <w:r w:rsidR="00FD5543" w:rsidRPr="00803A6A">
        <w:rPr>
          <w:rStyle w:val="hwc"/>
          <w:rFonts w:cstheme="minorHAnsi"/>
        </w:rPr>
        <w:t>fluid</w:t>
      </w:r>
      <w:r w:rsidR="00FD5543" w:rsidRPr="00803A6A">
        <w:rPr>
          <w:rFonts w:cstheme="minorHAnsi"/>
        </w:rPr>
        <w:t xml:space="preserve"> </w:t>
      </w:r>
      <w:r w:rsidR="00FD5543" w:rsidRPr="00803A6A">
        <w:rPr>
          <w:rStyle w:val="hwc"/>
          <w:rFonts w:cstheme="minorHAnsi"/>
        </w:rPr>
        <w:t>from</w:t>
      </w:r>
      <w:r w:rsidR="00FD5543" w:rsidRPr="00803A6A">
        <w:rPr>
          <w:rFonts w:cstheme="minorHAnsi"/>
        </w:rPr>
        <w:t xml:space="preserve"> </w:t>
      </w:r>
      <w:r w:rsidR="00FD5543" w:rsidRPr="00803A6A">
        <w:rPr>
          <w:rStyle w:val="hwc"/>
          <w:rFonts w:cstheme="minorHAnsi"/>
        </w:rPr>
        <w:t>the</w:t>
      </w:r>
      <w:r w:rsidR="00FD5543" w:rsidRPr="00803A6A">
        <w:rPr>
          <w:rFonts w:cstheme="minorHAnsi"/>
        </w:rPr>
        <w:t xml:space="preserve"> </w:t>
      </w:r>
      <w:r w:rsidR="00FD5543" w:rsidRPr="00803A6A">
        <w:rPr>
          <w:rStyle w:val="hwc"/>
          <w:rFonts w:cstheme="minorHAnsi"/>
          <w:color w:val="333333"/>
        </w:rPr>
        <w:t>respiratory</w:t>
      </w:r>
      <w:r w:rsidR="00FD5543" w:rsidRPr="00803A6A">
        <w:rPr>
          <w:rFonts w:cstheme="minorHAnsi"/>
        </w:rPr>
        <w:t xml:space="preserve"> </w:t>
      </w:r>
      <w:r w:rsidR="00FD5543" w:rsidRPr="00803A6A">
        <w:rPr>
          <w:rStyle w:val="hwc"/>
          <w:rFonts w:cstheme="minorHAnsi"/>
          <w:color w:val="333333"/>
        </w:rPr>
        <w:t xml:space="preserve">tract) of bright red blood. The quick set in of this secondary infection is what made the Spanish Flu so deadly. </w:t>
      </w:r>
    </w:p>
    <w:p w:rsidR="009E1F7B" w:rsidRPr="00803A6A" w:rsidRDefault="009E1F7B" w:rsidP="00803A6A">
      <w:pPr>
        <w:jc w:val="both"/>
      </w:pPr>
      <w:r w:rsidRPr="00803A6A">
        <w:rPr>
          <w:rStyle w:val="hwc"/>
          <w:rFonts w:cstheme="minorHAnsi"/>
        </w:rPr>
        <w:t xml:space="preserve">The H1N1 virus is transmitted among humans in 3 different ways; direct contact, contact with contaminated objects, and inhalation of the virus in aerosols. This is how the virus can spread so quickly because it can survive on objects longer than other similar </w:t>
      </w:r>
      <w:r w:rsidR="006E45A8" w:rsidRPr="00803A6A">
        <w:rPr>
          <w:rStyle w:val="hwc"/>
          <w:rFonts w:cstheme="minorHAnsi"/>
        </w:rPr>
        <w:t>viruses and</w:t>
      </w:r>
      <w:r w:rsidRPr="00803A6A">
        <w:rPr>
          <w:rStyle w:val="hwc"/>
          <w:rFonts w:cstheme="minorHAnsi"/>
        </w:rPr>
        <w:t xml:space="preserve"> it travels through</w:t>
      </w:r>
      <w:r w:rsidR="006E45A8" w:rsidRPr="00803A6A">
        <w:rPr>
          <w:rStyle w:val="hwc"/>
          <w:rFonts w:cstheme="minorHAnsi"/>
        </w:rPr>
        <w:t xml:space="preserve"> the air.</w:t>
      </w:r>
      <w:r w:rsidRPr="00803A6A">
        <w:rPr>
          <w:rStyle w:val="hwc"/>
        </w:rPr>
        <w:t xml:space="preserve">  </w:t>
      </w:r>
    </w:p>
    <w:sectPr w:rsidR="009E1F7B" w:rsidRPr="00803A6A"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10FFE"/>
    <w:rsid w:val="00410FFE"/>
    <w:rsid w:val="00510ECC"/>
    <w:rsid w:val="006225C1"/>
    <w:rsid w:val="00657B7E"/>
    <w:rsid w:val="006E45A8"/>
    <w:rsid w:val="00803A6A"/>
    <w:rsid w:val="009E1F7B"/>
    <w:rsid w:val="00A900E5"/>
    <w:rsid w:val="00C17574"/>
    <w:rsid w:val="00CE5161"/>
    <w:rsid w:val="00DF2AEE"/>
    <w:rsid w:val="00F97E7E"/>
    <w:rsid w:val="00FD5543"/>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c">
    <w:name w:val="hwc"/>
    <w:basedOn w:val="DefaultParagraphFont"/>
    <w:rsid w:val="00FD55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6</cp:revision>
  <dcterms:created xsi:type="dcterms:W3CDTF">2011-10-23T17:12:00Z</dcterms:created>
  <dcterms:modified xsi:type="dcterms:W3CDTF">2011-10-23T18:24:00Z</dcterms:modified>
</cp:coreProperties>
</file>